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0C4FEA">
            <w:pPr>
              <w:pStyle w:val="ECVNameField"/>
            </w:pPr>
            <w:r w:rsidRPr="000C4FEA">
              <w:t>Muster / Mario-Maria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657EB6">
            <w:pPr>
              <w:pStyle w:val="ECVLeftHeading"/>
            </w:pPr>
            <w:r>
              <w:rPr>
                <w:noProof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0</wp:posOffset>
                      </wp:positionV>
                      <wp:extent cx="885825" cy="1186815"/>
                      <wp:effectExtent l="9525" t="13335" r="9525" b="952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18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C93" w:rsidRPr="00893C93" w:rsidRDefault="00893C93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Bewerbungsfoto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61pt;margin-top:0;width:69.7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">
                      <v:textbox>
                        <w:txbxContent>
                          <w:p w:rsidR="00893C93" w:rsidRPr="00893C93" w:rsidRDefault="00893C9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Bewerbungsfoto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41" w:type="dxa"/>
            <w:shd w:val="clear" w:color="auto" w:fill="auto"/>
          </w:tcPr>
          <w:p w:rsidR="002946C7" w:rsidRDefault="00657EB6">
            <w:pPr>
              <w:pStyle w:val="ECVContactDetails0"/>
            </w:pPr>
            <w:r>
              <w:rPr>
                <w:noProof/>
                <w:lang w:val="de-DE" w:eastAsia="de-DE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0C4FEA" w:rsidRPr="000C4FEA">
              <w:t xml:space="preserve">23, </w:t>
            </w:r>
            <w:proofErr w:type="spellStart"/>
            <w:r w:rsidR="000C4FEA" w:rsidRPr="000C4FEA">
              <w:t>Musterstr</w:t>
            </w:r>
            <w:proofErr w:type="spellEnd"/>
            <w:r w:rsidR="000C4FEA" w:rsidRPr="000C4FEA">
              <w:t xml:space="preserve">., 12345, </w:t>
            </w:r>
            <w:proofErr w:type="spellStart"/>
            <w:r w:rsidR="000C4FEA" w:rsidRPr="000C4FEA">
              <w:t>Musterhausen</w:t>
            </w:r>
            <w:proofErr w:type="spellEnd"/>
            <w:r w:rsidR="000C4FEA" w:rsidRPr="000C4FEA">
              <w:t>, Germany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657EB6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de-DE" w:eastAsia="de-DE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0C4FEA" w:rsidRPr="000C4FEA">
              <w:rPr>
                <w:rStyle w:val="ECVContactDetails"/>
              </w:rPr>
              <w:t>+49-30-00000000</w:t>
            </w:r>
            <w:r w:rsidR="000C4FEA">
              <w:rPr>
                <w:rStyle w:val="ECVContactDetails"/>
              </w:rPr>
              <w:t xml:space="preserve">    </w:t>
            </w: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0C4FEA" w:rsidRPr="000C4FEA">
              <w:rPr>
                <w:rStyle w:val="ECVContactDetails"/>
              </w:rPr>
              <w:t>+49-1000-0000000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657EB6">
            <w:pPr>
              <w:pStyle w:val="ECVContactDetails0"/>
            </w:pPr>
            <w:r>
              <w:rPr>
                <w:noProof/>
                <w:lang w:val="de-DE" w:eastAsia="de-DE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0C4FEA" w:rsidRPr="000C4FEA">
              <w:rPr>
                <w:rStyle w:val="ECVInternetLink"/>
              </w:rPr>
              <w:t>Mario-Maria.muster@musterorg.com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proofErr w:type="gramStart"/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AD4B86">
              <w:t xml:space="preserve"> </w:t>
            </w:r>
            <w:r w:rsidR="000C4FEA" w:rsidRPr="000C4FEA">
              <w:rPr>
                <w:rStyle w:val="ECVContactDetails"/>
              </w:rPr>
              <w:t>Male</w:t>
            </w:r>
            <w:proofErr w:type="gramEnd"/>
            <w:r w:rsidR="000C4FEA" w:rsidRPr="000C4FEA">
              <w:rPr>
                <w:rStyle w:val="ECVContactDetails"/>
              </w:rPr>
              <w:t xml:space="preserve"> / Female</w:t>
            </w:r>
            <w:r w:rsidR="00AD4B86">
              <w:rPr>
                <w:rStyle w:val="ECVContactDetails"/>
              </w:rPr>
              <w:t xml:space="preserve"> 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 w:rsidR="00AD4B86">
              <w:rPr>
                <w:rStyle w:val="ECVContactDetails"/>
              </w:rPr>
              <w:t xml:space="preserve"> </w:t>
            </w:r>
            <w:r>
              <w:t xml:space="preserve"> </w:t>
            </w:r>
            <w:r>
              <w:rPr>
                <w:rStyle w:val="ECVHeadingContactDetails"/>
              </w:rPr>
              <w:t xml:space="preserve">| </w:t>
            </w:r>
            <w:r w:rsidR="00AD4B86">
              <w:rPr>
                <w:rStyle w:val="ECVHeadingContactDetails"/>
              </w:rPr>
              <w:t xml:space="preserve"> </w:t>
            </w:r>
            <w:r>
              <w:rPr>
                <w:rStyle w:val="ECVHeadingContactDetails"/>
              </w:rPr>
              <w:t>Nationality</w:t>
            </w:r>
            <w:r>
              <w:t xml:space="preserve"> </w:t>
            </w:r>
            <w:r w:rsidR="000C4FEA" w:rsidRPr="000C4FEA">
              <w:rPr>
                <w:rStyle w:val="ECVContactDetails"/>
              </w:rPr>
              <w:t>German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 w:rsidP="009B3A72">
            <w:pPr>
              <w:pStyle w:val="ECVLeftHeading"/>
            </w:pPr>
            <w:r>
              <w:t>JOB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7124AD" w:rsidRDefault="002A42F7" w:rsidP="007124AD">
            <w:pPr>
              <w:pStyle w:val="ECVSubSectionHeading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………. technician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657EB6">
            <w:pPr>
              <w:pStyle w:val="ECVBlueBox"/>
            </w:pP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 w:rsidP="006C435E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A85745" w:rsidP="00A85745">
            <w:pPr>
              <w:pStyle w:val="ECVDate"/>
            </w:pPr>
            <w:r>
              <w:t>09/</w:t>
            </w:r>
            <w:proofErr w:type="gramStart"/>
            <w:r>
              <w:t>2012</w:t>
            </w:r>
            <w:r w:rsidR="00D20612">
              <w:t xml:space="preserve"> </w:t>
            </w:r>
            <w:r w:rsidR="000778F8" w:rsidRPr="000778F8">
              <w:t xml:space="preserve"> </w:t>
            </w:r>
            <w:r w:rsidR="000778F8">
              <w:t>–</w:t>
            </w:r>
            <w:proofErr w:type="gramEnd"/>
            <w:r w:rsidR="000778F8" w:rsidRPr="000778F8">
              <w:t xml:space="preserve"> </w:t>
            </w:r>
            <w:r>
              <w:t>01/2013</w:t>
            </w:r>
            <w:r w:rsidR="000778F8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0778F8">
            <w:pPr>
              <w:pStyle w:val="ECVSubSectionHeading"/>
            </w:pPr>
            <w:r w:rsidRPr="000778F8">
              <w:t>Biology laboratory technician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D20612" w:rsidRPr="00A85745" w:rsidRDefault="00D20612" w:rsidP="00D20612">
            <w:pPr>
              <w:pStyle w:val="ECVOrganisationDetails"/>
              <w:rPr>
                <w:lang w:val="de-DE"/>
              </w:rPr>
            </w:pPr>
            <w:r w:rsidRPr="00A85745">
              <w:rPr>
                <w:lang w:val="de-DE"/>
              </w:rPr>
              <w:t>Biologische Musteranstalt</w:t>
            </w:r>
          </w:p>
          <w:p w:rsidR="002946C7" w:rsidRPr="00A85745" w:rsidRDefault="00D20612" w:rsidP="00D20612">
            <w:pPr>
              <w:pStyle w:val="ECVOrganisationDetails"/>
              <w:rPr>
                <w:lang w:val="de-DE"/>
              </w:rPr>
            </w:pPr>
            <w:r w:rsidRPr="00A85745">
              <w:rPr>
                <w:lang w:val="de-DE"/>
              </w:rPr>
              <w:t>Musterstr. 70, 12345 Musterstadt, Germany</w:t>
            </w:r>
          </w:p>
          <w:p w:rsidR="00D20612" w:rsidRPr="007124AD" w:rsidRDefault="00A9764C" w:rsidP="00D20612">
            <w:pPr>
              <w:pStyle w:val="ECVOrganisationDetails"/>
              <w:rPr>
                <w:lang w:val="en-US"/>
              </w:rPr>
            </w:pPr>
            <w:hyperlink r:id="rId12" w:history="1">
              <w:r w:rsidR="00D20612" w:rsidRPr="007124AD">
                <w:rPr>
                  <w:rStyle w:val="Hyperlink"/>
                  <w:lang w:val="en-US"/>
                </w:rPr>
                <w:t>www.biologische-musteranstalt.com</w:t>
              </w:r>
            </w:hyperlink>
          </w:p>
          <w:p w:rsidR="00D20612" w:rsidRDefault="00D20612" w:rsidP="00D20612">
            <w:pPr>
              <w:pStyle w:val="ECVOrganisationDetails"/>
            </w:pPr>
            <w:r w:rsidRPr="00D20612">
              <w:rPr>
                <w:color w:val="1593CB"/>
              </w:rPr>
              <w:t>B</w:t>
            </w:r>
            <w:r w:rsidRPr="00D20612">
              <w:rPr>
                <w:rStyle w:val="ECVHeadingBusinessSector"/>
                <w:rFonts w:eastAsia="SimSun" w:cs="Mangal"/>
              </w:rPr>
              <w:t xml:space="preserve">usiness </w:t>
            </w:r>
            <w:proofErr w:type="gramStart"/>
            <w:r w:rsidRPr="00D20612">
              <w:rPr>
                <w:color w:val="1593CB"/>
              </w:rPr>
              <w:t xml:space="preserve">or </w:t>
            </w:r>
            <w:r w:rsidR="007124AD">
              <w:rPr>
                <w:color w:val="1593CB"/>
              </w:rPr>
              <w:t xml:space="preserve"> </w:t>
            </w:r>
            <w:r w:rsidRPr="00D20612">
              <w:rPr>
                <w:color w:val="1593CB"/>
              </w:rPr>
              <w:t>sector</w:t>
            </w:r>
            <w:proofErr w:type="gramEnd"/>
            <w:r w:rsidRPr="00D20612">
              <w:t xml:space="preserve"> </w:t>
            </w:r>
            <w:r>
              <w:t>pharmaceutical industry</w:t>
            </w:r>
          </w:p>
        </w:tc>
      </w:tr>
      <w:tr w:rsidR="002946C7" w:rsidRPr="007124AD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D20612" w:rsidRDefault="00D20612" w:rsidP="009B3A72">
            <w:pPr>
              <w:pStyle w:val="ECVSectionBullet"/>
              <w:rPr>
                <w:lang w:val="en-US"/>
              </w:rPr>
            </w:pPr>
          </w:p>
          <w:p w:rsidR="009B3A72" w:rsidRDefault="009B3A72" w:rsidP="009B3A72">
            <w:pPr>
              <w:pStyle w:val="ECVSectionBullet"/>
              <w:rPr>
                <w:lang w:val="en-US"/>
              </w:rPr>
            </w:pPr>
            <w:r>
              <w:rPr>
                <w:lang w:val="en-US"/>
              </w:rPr>
              <w:t>Main responsibilities:</w:t>
            </w:r>
          </w:p>
          <w:p w:rsidR="0003623A" w:rsidRPr="0078566D" w:rsidRDefault="0078566D" w:rsidP="004568EE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t>assemble, maintain and operate the lab equipment</w:t>
            </w:r>
          </w:p>
          <w:p w:rsidR="009B3A72" w:rsidRPr="0078566D" w:rsidRDefault="0078566D" w:rsidP="009B3A72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>
              <w:t>assist scientists in observing experiments and calculating and recording results from those experiments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7124AD" w:rsidRDefault="002946C7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946C7" w:rsidRPr="0078566D" w:rsidRDefault="002946C7">
            <w:pPr>
              <w:pStyle w:val="ECVBusinessSectorRow"/>
              <w:rPr>
                <w:lang w:val="en-US"/>
              </w:rPr>
            </w:pP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657EB6">
            <w:pPr>
              <w:pStyle w:val="ECVBlueBox"/>
            </w:pP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 w:rsidP="00286F7F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2946C7" w:rsidTr="009B3A72">
        <w:trPr>
          <w:cantSplit/>
          <w:trHeight w:val="4398"/>
        </w:trPr>
        <w:tc>
          <w:tcPr>
            <w:tcW w:w="2835" w:type="dxa"/>
            <w:shd w:val="clear" w:color="auto" w:fill="auto"/>
          </w:tcPr>
          <w:p w:rsidR="00A85745" w:rsidRDefault="00A85745" w:rsidP="00F51BB0">
            <w:pPr>
              <w:pStyle w:val="ECVDate"/>
            </w:pPr>
            <w:r>
              <w:t>09/</w:t>
            </w:r>
            <w:proofErr w:type="gramStart"/>
            <w:r>
              <w:t>2009  –</w:t>
            </w:r>
            <w:proofErr w:type="gramEnd"/>
            <w:r>
              <w:t xml:space="preserve">  09/2012</w:t>
            </w:r>
          </w:p>
          <w:p w:rsidR="00A85745" w:rsidRDefault="00A85745">
            <w:pPr>
              <w:pStyle w:val="ECVDate"/>
            </w:pPr>
          </w:p>
          <w:p w:rsidR="007124AD" w:rsidRDefault="007124AD" w:rsidP="009B3A72">
            <w:pPr>
              <w:pStyle w:val="ECVDate"/>
            </w:pPr>
          </w:p>
        </w:tc>
        <w:tc>
          <w:tcPr>
            <w:tcW w:w="6236" w:type="dxa"/>
            <w:shd w:val="clear" w:color="auto" w:fill="auto"/>
          </w:tcPr>
          <w:p w:rsidR="00A85745" w:rsidRDefault="00A85745">
            <w:pPr>
              <w:pStyle w:val="ECVSubSectionHeading"/>
            </w:pPr>
            <w:r w:rsidRPr="00A85745">
              <w:t>Biology laboratory technician</w:t>
            </w:r>
          </w:p>
          <w:p w:rsidR="009B3A72" w:rsidRDefault="009B3A72" w:rsidP="009B3A72">
            <w:pPr>
              <w:pStyle w:val="ECVSectionBullet"/>
              <w:rPr>
                <w:lang w:val="de-DE"/>
              </w:rPr>
            </w:pPr>
          </w:p>
          <w:p w:rsidR="00A85745" w:rsidRPr="009B3A72" w:rsidRDefault="00A85745" w:rsidP="009B3A72">
            <w:pPr>
              <w:pStyle w:val="ECVSectionBullet"/>
              <w:rPr>
                <w:lang w:val="de-DE"/>
              </w:rPr>
            </w:pPr>
            <w:r w:rsidRPr="009B3A72">
              <w:rPr>
                <w:lang w:val="de-DE"/>
              </w:rPr>
              <w:t>Biologische Musteranstalt</w:t>
            </w:r>
          </w:p>
          <w:p w:rsidR="00A85745" w:rsidRPr="009B3A72" w:rsidRDefault="00A85745" w:rsidP="009B3A72">
            <w:pPr>
              <w:pStyle w:val="ECVSectionBullet"/>
              <w:rPr>
                <w:lang w:val="de-DE"/>
              </w:rPr>
            </w:pPr>
            <w:r w:rsidRPr="009B3A72">
              <w:rPr>
                <w:lang w:val="de-DE"/>
              </w:rPr>
              <w:t>Musterstr. 70, 12345 Musterstadt, Germany</w:t>
            </w:r>
          </w:p>
          <w:p w:rsidR="00A85745" w:rsidRPr="00A85745" w:rsidRDefault="00A85745" w:rsidP="00A85745">
            <w:pPr>
              <w:pStyle w:val="ECVOrganisationDetails"/>
              <w:rPr>
                <w:rStyle w:val="Hyperlink"/>
              </w:rPr>
            </w:pPr>
            <w:r w:rsidRPr="00A85745">
              <w:rPr>
                <w:rStyle w:val="Hyperlink"/>
              </w:rPr>
              <w:t>www.biologische-musteranstalt.com</w:t>
            </w:r>
          </w:p>
          <w:p w:rsidR="00A85745" w:rsidRPr="00A85745" w:rsidRDefault="00A85745" w:rsidP="00A85745">
            <w:pPr>
              <w:pStyle w:val="ECVOrganisationDetails"/>
              <w:rPr>
                <w:color w:val="1593CB"/>
              </w:rPr>
            </w:pPr>
            <w:r w:rsidRPr="00A85745">
              <w:rPr>
                <w:color w:val="1593CB"/>
              </w:rPr>
              <w:t xml:space="preserve">Business or sector </w:t>
            </w:r>
            <w:proofErr w:type="spellStart"/>
            <w:r w:rsidRPr="00085D88">
              <w:rPr>
                <w:rFonts w:eastAsia="SimSun" w:cs="Mangal"/>
                <w:szCs w:val="24"/>
                <w:lang w:val="de-DE"/>
              </w:rPr>
              <w:t>pharmaceutical</w:t>
            </w:r>
            <w:proofErr w:type="spellEnd"/>
            <w:r w:rsidRPr="00085D88">
              <w:rPr>
                <w:rFonts w:eastAsia="SimSun" w:cs="Mangal"/>
                <w:szCs w:val="24"/>
                <w:lang w:val="de-DE"/>
              </w:rPr>
              <w:t xml:space="preserve"> </w:t>
            </w:r>
            <w:proofErr w:type="spellStart"/>
            <w:r w:rsidRPr="00085D88">
              <w:rPr>
                <w:rFonts w:eastAsia="SimSun" w:cs="Mangal"/>
                <w:szCs w:val="24"/>
                <w:lang w:val="de-DE"/>
              </w:rPr>
              <w:t>industry</w:t>
            </w:r>
            <w:proofErr w:type="spellEnd"/>
          </w:p>
          <w:p w:rsidR="009B3A72" w:rsidRDefault="009B3A72" w:rsidP="00A85745">
            <w:pPr>
              <w:pStyle w:val="ECVSectionBullet"/>
              <w:rPr>
                <w:lang w:val="de-DE"/>
              </w:rPr>
            </w:pPr>
          </w:p>
          <w:p w:rsidR="00A85745" w:rsidRPr="00A85745" w:rsidRDefault="00A85745" w:rsidP="00A85745">
            <w:pPr>
              <w:pStyle w:val="ECVSectionBullet"/>
              <w:rPr>
                <w:lang w:val="de-DE"/>
              </w:rPr>
            </w:pPr>
            <w:r w:rsidRPr="00A85745">
              <w:rPr>
                <w:lang w:val="de-DE"/>
              </w:rPr>
              <w:t>Lise-Meitner-Schule</w:t>
            </w:r>
          </w:p>
          <w:p w:rsidR="00A85745" w:rsidRPr="00A85745" w:rsidRDefault="00264D51" w:rsidP="00A85745">
            <w:pPr>
              <w:pStyle w:val="ECVSectionBullet"/>
              <w:rPr>
                <w:lang w:val="de-DE"/>
              </w:rPr>
            </w:pPr>
            <w:proofErr w:type="spellStart"/>
            <w:r>
              <w:rPr>
                <w:lang w:val="de-DE"/>
              </w:rPr>
              <w:t>Lipschitzallee</w:t>
            </w:r>
            <w:proofErr w:type="spellEnd"/>
            <w:r>
              <w:rPr>
                <w:lang w:val="de-DE"/>
              </w:rPr>
              <w:t xml:space="preserve"> 25</w:t>
            </w:r>
            <w:r w:rsidR="00A85745" w:rsidRPr="00A85745">
              <w:rPr>
                <w:lang w:val="de-DE"/>
              </w:rPr>
              <w:t>, 12351 Berlin, Germany</w:t>
            </w:r>
          </w:p>
          <w:p w:rsidR="00A85745" w:rsidRDefault="00A9764C" w:rsidP="00A85745">
            <w:pPr>
              <w:pStyle w:val="ECVSectionBullet"/>
              <w:rPr>
                <w:lang w:val="de-DE"/>
              </w:rPr>
            </w:pPr>
            <w:hyperlink r:id="rId13" w:history="1">
              <w:r w:rsidR="00A85745" w:rsidRPr="002522D4">
                <w:rPr>
                  <w:rStyle w:val="Hyperlink"/>
                  <w:lang w:val="de-DE"/>
                </w:rPr>
                <w:t>www.osz-lise-meitner.eu</w:t>
              </w:r>
            </w:hyperlink>
          </w:p>
          <w:p w:rsidR="00A85745" w:rsidRPr="00A85745" w:rsidRDefault="00A85745" w:rsidP="00A85745">
            <w:pPr>
              <w:pStyle w:val="ECVSectionBullet"/>
              <w:rPr>
                <w:lang w:val="de-DE"/>
              </w:rPr>
            </w:pPr>
          </w:p>
          <w:p w:rsidR="00A85745" w:rsidRPr="00A85745" w:rsidRDefault="00A85745" w:rsidP="00A85745">
            <w:pPr>
              <w:pStyle w:val="ECVBusinessSectorRow"/>
              <w:rPr>
                <w:rStyle w:val="ECVHeadingBusinessSector"/>
              </w:rPr>
            </w:pPr>
            <w:r w:rsidRPr="00A85745">
              <w:rPr>
                <w:rStyle w:val="ECVHeadingBusinessSector"/>
              </w:rPr>
              <w:t xml:space="preserve">Business or </w:t>
            </w:r>
            <w:proofErr w:type="gramStart"/>
            <w:r w:rsidRPr="00A85745">
              <w:rPr>
                <w:rStyle w:val="ECVHeadingBusinessSector"/>
              </w:rPr>
              <w:t xml:space="preserve">sector  </w:t>
            </w:r>
            <w:proofErr w:type="spellStart"/>
            <w:r w:rsidRPr="00085D88">
              <w:rPr>
                <w:sz w:val="18"/>
                <w:lang w:val="de-DE"/>
              </w:rPr>
              <w:t>vocational</w:t>
            </w:r>
            <w:proofErr w:type="spellEnd"/>
            <w:proofErr w:type="gramEnd"/>
            <w:r w:rsidRPr="00085D88">
              <w:rPr>
                <w:sz w:val="18"/>
                <w:lang w:val="de-DE"/>
              </w:rPr>
              <w:t xml:space="preserve"> </w:t>
            </w:r>
            <w:proofErr w:type="spellStart"/>
            <w:r w:rsidRPr="00085D88">
              <w:rPr>
                <w:sz w:val="18"/>
                <w:lang w:val="de-DE"/>
              </w:rPr>
              <w:t>secondary</w:t>
            </w:r>
            <w:proofErr w:type="spellEnd"/>
            <w:r w:rsidRPr="00085D88">
              <w:rPr>
                <w:sz w:val="18"/>
                <w:lang w:val="de-DE"/>
              </w:rPr>
              <w:t xml:space="preserve"> </w:t>
            </w:r>
            <w:proofErr w:type="spellStart"/>
            <w:r w:rsidRPr="00085D88">
              <w:rPr>
                <w:sz w:val="18"/>
                <w:lang w:val="de-DE"/>
              </w:rPr>
              <w:t>school</w:t>
            </w:r>
            <w:proofErr w:type="spellEnd"/>
          </w:p>
          <w:p w:rsidR="00A85745" w:rsidRDefault="00A85745">
            <w:pPr>
              <w:pStyle w:val="ECVSubSectionHeading"/>
            </w:pPr>
          </w:p>
          <w:p w:rsidR="009B3A72" w:rsidRPr="0078566D" w:rsidRDefault="0003623A" w:rsidP="0078566D">
            <w:pPr>
              <w:pStyle w:val="ECVSubSectionHeading"/>
              <w:rPr>
                <w:color w:val="auto"/>
              </w:rPr>
            </w:pPr>
            <w:r w:rsidRPr="004568EE">
              <w:rPr>
                <w:color w:val="auto"/>
              </w:rPr>
              <w:t>Extended information on acqui</w:t>
            </w:r>
            <w:r w:rsidR="0078566D">
              <w:rPr>
                <w:color w:val="auto"/>
              </w:rPr>
              <w:t>red laboratory skills see annex</w:t>
            </w:r>
          </w:p>
          <w:p w:rsidR="009B3A72" w:rsidRDefault="009B3A72" w:rsidP="009B3A72">
            <w:pPr>
              <w:pStyle w:val="ECVSectionDetails"/>
            </w:pP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</w:p>
        </w:tc>
      </w:tr>
      <w:tr w:rsidR="00F229C9" w:rsidTr="0074305C">
        <w:trPr>
          <w:gridAfter w:val="1"/>
          <w:wAfter w:w="1305" w:type="dxa"/>
          <w:cantSplit/>
        </w:trPr>
        <w:tc>
          <w:tcPr>
            <w:tcW w:w="2835" w:type="dxa"/>
            <w:shd w:val="clear" w:color="auto" w:fill="auto"/>
          </w:tcPr>
          <w:p w:rsidR="00F229C9" w:rsidRDefault="00F229C9" w:rsidP="00F229C9">
            <w:pPr>
              <w:pStyle w:val="ECVDate"/>
            </w:pPr>
            <w:r>
              <w:t>0</w:t>
            </w:r>
            <w:r w:rsidRPr="00397DD5">
              <w:t>9/199</w:t>
            </w:r>
            <w:r>
              <w:t>5</w:t>
            </w:r>
            <w:r w:rsidRPr="00397DD5">
              <w:t xml:space="preserve"> – 08/200</w:t>
            </w:r>
            <w:r>
              <w:t>8</w:t>
            </w:r>
          </w:p>
          <w:p w:rsidR="00F229C9" w:rsidRDefault="00F229C9" w:rsidP="00F229C9">
            <w:pPr>
              <w:pStyle w:val="ECVDate"/>
            </w:pPr>
          </w:p>
          <w:p w:rsidR="00F229C9" w:rsidRDefault="00F229C9" w:rsidP="00F229C9">
            <w:pPr>
              <w:pStyle w:val="ECVDate"/>
            </w:pPr>
          </w:p>
          <w:p w:rsidR="00F229C9" w:rsidRDefault="00F229C9" w:rsidP="00F229C9">
            <w:pPr>
              <w:pStyle w:val="ECVDate"/>
            </w:pPr>
          </w:p>
          <w:p w:rsidR="00F229C9" w:rsidRDefault="00F229C9" w:rsidP="00F229C9">
            <w:pPr>
              <w:pStyle w:val="ECVDate"/>
            </w:pPr>
            <w:r>
              <w:t>0</w:t>
            </w:r>
            <w:r w:rsidRPr="00397DD5">
              <w:t>9/19</w:t>
            </w:r>
            <w:r>
              <w:t>89</w:t>
            </w:r>
            <w:r w:rsidRPr="00397DD5">
              <w:t xml:space="preserve"> – 0</w:t>
            </w:r>
            <w:r>
              <w:t>6</w:t>
            </w:r>
            <w:r w:rsidRPr="00397DD5">
              <w:t>/</w:t>
            </w:r>
            <w:r>
              <w:t>1995</w:t>
            </w:r>
          </w:p>
          <w:p w:rsidR="00F229C9" w:rsidRDefault="00F229C9" w:rsidP="00F229C9">
            <w:pPr>
              <w:pStyle w:val="ECVDate"/>
            </w:pPr>
          </w:p>
          <w:p w:rsidR="00F229C9" w:rsidRDefault="00F229C9" w:rsidP="00F229C9">
            <w:pPr>
              <w:pStyle w:val="ECVDate"/>
            </w:pPr>
          </w:p>
          <w:p w:rsidR="00F229C9" w:rsidRDefault="00F229C9" w:rsidP="00F229C9">
            <w:pPr>
              <w:pStyle w:val="ECVDate"/>
              <w:jc w:val="center"/>
            </w:pPr>
          </w:p>
        </w:tc>
        <w:tc>
          <w:tcPr>
            <w:tcW w:w="6236" w:type="dxa"/>
            <w:shd w:val="clear" w:color="auto" w:fill="auto"/>
          </w:tcPr>
          <w:p w:rsidR="00F229C9" w:rsidRDefault="00F229C9" w:rsidP="00F229C9">
            <w:pPr>
              <w:pStyle w:val="ECVSubSectionHeading"/>
            </w:pPr>
            <w:r w:rsidRPr="00397DD5">
              <w:lastRenderedPageBreak/>
              <w:t>Abitur (university entrance qualification, comparable to “A-level certificate”)</w:t>
            </w:r>
          </w:p>
          <w:p w:rsidR="00F229C9" w:rsidRDefault="00F229C9" w:rsidP="00F229C9">
            <w:pPr>
              <w:pStyle w:val="ECVOrganisationDetails"/>
            </w:pPr>
            <w:r>
              <w:t xml:space="preserve">Ernst Reuter Gymnasium, </w:t>
            </w:r>
            <w:proofErr w:type="spellStart"/>
            <w:r>
              <w:t>Musterstadt</w:t>
            </w:r>
            <w:proofErr w:type="spellEnd"/>
            <w:r>
              <w:t xml:space="preserve">; </w:t>
            </w:r>
            <w:proofErr w:type="spellStart"/>
            <w:r>
              <w:t>Musterland</w:t>
            </w:r>
            <w:proofErr w:type="spellEnd"/>
          </w:p>
          <w:p w:rsidR="00F229C9" w:rsidRDefault="00F229C9" w:rsidP="00F229C9">
            <w:pPr>
              <w:pStyle w:val="ECVOrganisationDetails"/>
              <w:rPr>
                <w:rFonts w:eastAsia="SimSun" w:cs="Mangal"/>
                <w:color w:val="0E4194"/>
                <w:sz w:val="22"/>
                <w:szCs w:val="24"/>
                <w:lang w:val="en-US"/>
              </w:rPr>
            </w:pPr>
            <w:proofErr w:type="spellStart"/>
            <w:r w:rsidRPr="00B17B4F">
              <w:rPr>
                <w:rFonts w:eastAsia="SimSun" w:cs="Mangal"/>
                <w:color w:val="0E4194"/>
                <w:sz w:val="22"/>
                <w:szCs w:val="24"/>
                <w:lang w:val="en-US"/>
              </w:rPr>
              <w:t>Mittlerer</w:t>
            </w:r>
            <w:proofErr w:type="spellEnd"/>
            <w:r w:rsidRPr="00B17B4F">
              <w:rPr>
                <w:rFonts w:eastAsia="SimSun" w:cs="Mangal"/>
                <w:color w:val="0E419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B17B4F">
              <w:rPr>
                <w:rFonts w:eastAsia="SimSun" w:cs="Mangal"/>
                <w:color w:val="0E4194"/>
                <w:sz w:val="22"/>
                <w:szCs w:val="24"/>
                <w:lang w:val="en-US"/>
              </w:rPr>
              <w:t>Schulabschluss</w:t>
            </w:r>
            <w:proofErr w:type="spellEnd"/>
            <w:r w:rsidRPr="00B17B4F">
              <w:rPr>
                <w:rFonts w:eastAsia="SimSun" w:cs="Mangal"/>
                <w:color w:val="0E4194"/>
                <w:sz w:val="22"/>
                <w:szCs w:val="24"/>
                <w:lang w:val="en-US"/>
              </w:rPr>
              <w:t xml:space="preserve"> comparable to “General Certificate of Secondary Education” (GCSE) </w:t>
            </w:r>
          </w:p>
          <w:p w:rsidR="00F229C9" w:rsidRPr="00B17B4F" w:rsidRDefault="00F229C9" w:rsidP="00F229C9">
            <w:pPr>
              <w:pStyle w:val="ECVOrganisationDetails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Berta </w:t>
            </w:r>
            <w:proofErr w:type="spellStart"/>
            <w:r>
              <w:rPr>
                <w:lang w:val="en-US"/>
              </w:rPr>
              <w:t>Bechthold</w:t>
            </w:r>
            <w:proofErr w:type="spellEnd"/>
            <w:r>
              <w:rPr>
                <w:lang w:val="en-US"/>
              </w:rPr>
              <w:t xml:space="preserve"> Schule, </w:t>
            </w:r>
            <w:proofErr w:type="spellStart"/>
            <w:r>
              <w:rPr>
                <w:lang w:val="en-US"/>
              </w:rPr>
              <w:t>Musterstadt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Musterland</w:t>
            </w:r>
            <w:proofErr w:type="spellEnd"/>
          </w:p>
          <w:p w:rsidR="00F229C9" w:rsidRDefault="00F229C9" w:rsidP="00F229C9">
            <w:pPr>
              <w:pStyle w:val="ECVOrganisationDetails"/>
            </w:pPr>
          </w:p>
          <w:p w:rsidR="00F229C9" w:rsidRDefault="00F229C9" w:rsidP="00F229C9">
            <w:pPr>
              <w:pStyle w:val="ECVOrganisationDetails"/>
              <w:ind w:left="-287" w:hanging="1418"/>
            </w:pPr>
          </w:p>
        </w:tc>
      </w:tr>
    </w:tbl>
    <w:p w:rsidR="00B64082" w:rsidRPr="00B64082" w:rsidRDefault="00B64082" w:rsidP="00B64082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657EB6">
            <w:pPr>
              <w:pStyle w:val="ECVBlueBox"/>
            </w:pP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Pr="003138BD" w:rsidRDefault="002946C7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397DD5">
            <w:pPr>
              <w:pStyle w:val="ECVSectionDetails"/>
            </w:pPr>
            <w:r>
              <w:t>German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397DD5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397DD5">
            <w:pPr>
              <w:pStyle w:val="ECVLanguageName"/>
            </w:pPr>
            <w:r>
              <w:t>Polish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397DD5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8B6394" w:rsidP="00245A21">
            <w:pPr>
              <w:pStyle w:val="ECVSectionBullet"/>
              <w:numPr>
                <w:ilvl w:val="0"/>
                <w:numId w:val="2"/>
              </w:numPr>
            </w:pPr>
            <w:r>
              <w:t>G</w:t>
            </w:r>
            <w:r w:rsidR="00245A21">
              <w:t>ood</w:t>
            </w:r>
            <w:r w:rsidR="00245A21" w:rsidRPr="00245A21">
              <w:rPr>
                <w:rFonts w:ascii="ArialMT" w:eastAsia="Times New Roman" w:hAnsi="ArialMT" w:cs="ArialMT"/>
                <w:spacing w:val="0"/>
                <w:kern w:val="0"/>
                <w:szCs w:val="18"/>
                <w:lang w:val="en-US" w:eastAsia="de-DE" w:bidi="ar-SA"/>
              </w:rPr>
              <w:t xml:space="preserve"> verbal and written communication skills</w:t>
            </w:r>
            <w:r w:rsidR="00245A21">
              <w:t xml:space="preserve"> </w:t>
            </w:r>
            <w:r w:rsidR="002946C7">
              <w:t xml:space="preserve">gained through my </w:t>
            </w:r>
            <w:r w:rsidR="00245A21">
              <w:t xml:space="preserve">school lessons and </w:t>
            </w:r>
            <w:r w:rsidR="002946C7">
              <w:t xml:space="preserve">experience </w:t>
            </w:r>
            <w:r w:rsidR="00245A21">
              <w:t>in different working groups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45A21" w:rsidRDefault="008B6394" w:rsidP="00245A21">
            <w:pPr>
              <w:pStyle w:val="ECVSectionBullet"/>
              <w:numPr>
                <w:ilvl w:val="0"/>
                <w:numId w:val="2"/>
              </w:numPr>
            </w:pPr>
            <w:r>
              <w:t>F</w:t>
            </w:r>
            <w:r w:rsidR="00245A21" w:rsidRPr="00245A21">
              <w:t>lexible</w:t>
            </w:r>
            <w:r w:rsidR="00245A21">
              <w:t xml:space="preserve"> &amp; adaptable, able to work </w:t>
            </w:r>
            <w:r w:rsidR="00245A21" w:rsidRPr="00245A21">
              <w:t xml:space="preserve">individually and </w:t>
            </w:r>
            <w:r w:rsidR="00245A21">
              <w:t>well organized</w:t>
            </w:r>
          </w:p>
          <w:p w:rsidR="002946C7" w:rsidRDefault="002946C7" w:rsidP="00245A21">
            <w:pPr>
              <w:pStyle w:val="ECVSectionBullet"/>
            </w:pP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8B6394" w:rsidP="00245A21">
            <w:pPr>
              <w:pStyle w:val="ECVSectionBullet"/>
              <w:numPr>
                <w:ilvl w:val="0"/>
                <w:numId w:val="2"/>
              </w:numPr>
            </w:pPr>
            <w:r>
              <w:t>A</w:t>
            </w:r>
            <w:r w:rsidR="00245A21" w:rsidRPr="00245A21">
              <w:t>ble to work well individually and within a team, friendly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8B6394">
            <w:pPr>
              <w:pStyle w:val="ECVSectionBullet"/>
              <w:numPr>
                <w:ilvl w:val="0"/>
                <w:numId w:val="2"/>
              </w:numPr>
            </w:pPr>
            <w:r>
              <w:t>G</w:t>
            </w:r>
            <w:r w:rsidR="002946C7">
              <w:t>ood command of Microsoft Office™ tools</w:t>
            </w:r>
          </w:p>
          <w:p w:rsidR="00E00792" w:rsidRDefault="00E00792" w:rsidP="00E00792">
            <w:pPr>
              <w:pStyle w:val="ECVSectionBullet"/>
              <w:numPr>
                <w:ilvl w:val="0"/>
                <w:numId w:val="2"/>
              </w:numPr>
            </w:pPr>
            <w:r w:rsidRPr="00E00792">
              <w:t>Programming in C</w:t>
            </w:r>
          </w:p>
          <w:p w:rsidR="00E00792" w:rsidRDefault="00E00792" w:rsidP="00E00792">
            <w:pPr>
              <w:pStyle w:val="ECVSectionBullet"/>
              <w:numPr>
                <w:ilvl w:val="0"/>
                <w:numId w:val="2"/>
              </w:numPr>
            </w:pPr>
            <w:r w:rsidRPr="00E00792">
              <w:t>LabView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E00792">
            <w:pPr>
              <w:pStyle w:val="ECVSectionBullet"/>
              <w:numPr>
                <w:ilvl w:val="0"/>
                <w:numId w:val="2"/>
              </w:numPr>
            </w:pPr>
            <w:r>
              <w:t>Playing guitar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657EB6">
            <w:pPr>
              <w:pStyle w:val="ECVBlueBox"/>
            </w:pP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00792" w:rsidRDefault="000D2E7E" w:rsidP="000D2E7E">
            <w:pPr>
              <w:pStyle w:val="ECVSectionBullet"/>
              <w:numPr>
                <w:ilvl w:val="0"/>
                <w:numId w:val="2"/>
              </w:numPr>
            </w:pPr>
            <w:r>
              <w:t>09/08 – 06/09</w:t>
            </w:r>
            <w:r w:rsidR="003138BD">
              <w:t xml:space="preserve"> </w:t>
            </w:r>
            <w:r w:rsidRPr="000D2E7E">
              <w:t>gap year taken to work as a volunteer in environmental projects</w:t>
            </w:r>
          </w:p>
          <w:p w:rsidR="002946C7" w:rsidRDefault="000D2E7E" w:rsidP="00E00792">
            <w:pPr>
              <w:pStyle w:val="ECVSectionBullet"/>
              <w:ind w:left="113"/>
            </w:pPr>
            <w:proofErr w:type="spellStart"/>
            <w:r>
              <w:t>Musterinstitution</w:t>
            </w:r>
            <w:proofErr w:type="spellEnd"/>
            <w:r>
              <w:t xml:space="preserve">, </w:t>
            </w:r>
            <w:proofErr w:type="spellStart"/>
            <w:r>
              <w:t>Mustergasse</w:t>
            </w:r>
            <w:proofErr w:type="spellEnd"/>
            <w:r>
              <w:t xml:space="preserve"> 1, 12345 </w:t>
            </w:r>
            <w:proofErr w:type="spellStart"/>
            <w:r>
              <w:t>Musterdorf</w:t>
            </w:r>
            <w:proofErr w:type="spellEnd"/>
            <w:r>
              <w:t>, Land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657EB6">
            <w:pPr>
              <w:pStyle w:val="ECVBlueBox"/>
            </w:pPr>
            <w:r>
              <w:rPr>
                <w:noProof/>
                <w:lang w:val="de-DE" w:eastAsia="de-DE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F51BB0" w:rsidRDefault="00F51BB0">
            <w:pPr>
              <w:pStyle w:val="ECVSectionBullet"/>
              <w:numPr>
                <w:ilvl w:val="0"/>
                <w:numId w:val="2"/>
              </w:numPr>
            </w:pPr>
            <w:r>
              <w:t>Extended information on acquired laboratory skills</w:t>
            </w:r>
          </w:p>
          <w:p w:rsidR="002946C7" w:rsidRDefault="002946C7" w:rsidP="0078566D">
            <w:pPr>
              <w:pStyle w:val="ECVSectionBullet"/>
            </w:pPr>
          </w:p>
        </w:tc>
      </w:tr>
    </w:tbl>
    <w:p w:rsidR="00F51BB0" w:rsidRDefault="00F51BB0"/>
    <w:p w:rsidR="002946C7" w:rsidRDefault="00F51BB0">
      <w:r>
        <w:br w:type="page"/>
      </w:r>
    </w:p>
    <w:p w:rsidR="00F51BB0" w:rsidRDefault="00F51BB0"/>
    <w:p w:rsidR="00F51BB0" w:rsidRDefault="00F51BB0">
      <w:r>
        <w:t>Annex 1</w:t>
      </w:r>
    </w:p>
    <w:p w:rsidR="00F51BB0" w:rsidRDefault="00F51BB0"/>
    <w:p w:rsidR="00F51BB0" w:rsidRDefault="00F51BB0"/>
    <w:p w:rsidR="00F51BB0" w:rsidRPr="00F51BB0" w:rsidRDefault="00F51BB0" w:rsidP="00F51BB0">
      <w:pPr>
        <w:pStyle w:val="ECVSubSectionHeading"/>
        <w:rPr>
          <w:sz w:val="24"/>
        </w:rPr>
      </w:pPr>
      <w:r w:rsidRPr="00F51BB0">
        <w:rPr>
          <w:sz w:val="24"/>
        </w:rPr>
        <w:t>Extended information on acquired laboratory skills</w:t>
      </w:r>
    </w:p>
    <w:p w:rsidR="00F51BB0" w:rsidRDefault="00F51BB0"/>
    <w:p w:rsidR="00F51BB0" w:rsidRDefault="00F51BB0"/>
    <w:p w:rsidR="00F51BB0" w:rsidRPr="004568EE" w:rsidRDefault="00F51BB0" w:rsidP="00F51BB0">
      <w:pPr>
        <w:pStyle w:val="ECVSubSectionHeading"/>
        <w:ind w:left="567"/>
        <w:rPr>
          <w:sz w:val="24"/>
        </w:rPr>
      </w:pPr>
      <w:r w:rsidRPr="004568EE">
        <w:rPr>
          <w:sz w:val="24"/>
        </w:rPr>
        <w:t xml:space="preserve">Biology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introduction into microscopic drawing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preparation of animals: vertebrates (mouse, rat)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histology sample preparation: fixation, processing, embedding, sectioning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restraint and handling of animals (mouse, rat): injections, euthanasia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haematology: manual blood count (erythrocytes, leucocytes)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preparing of thin blood smears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blood typing </w:t>
      </w:r>
    </w:p>
    <w:p w:rsidR="00F51BB0" w:rsidRDefault="00F51BB0" w:rsidP="00F51BB0">
      <w:pPr>
        <w:pStyle w:val="ECVSubSectionHeading"/>
        <w:ind w:left="567"/>
      </w:pPr>
    </w:p>
    <w:p w:rsidR="00F51BB0" w:rsidRPr="004568EE" w:rsidRDefault="00F51BB0" w:rsidP="00F51BB0">
      <w:pPr>
        <w:pStyle w:val="ECVSubSectionHeading"/>
        <w:ind w:left="567"/>
        <w:rPr>
          <w:sz w:val="24"/>
        </w:rPr>
      </w:pPr>
      <w:r w:rsidRPr="004568EE">
        <w:rPr>
          <w:sz w:val="24"/>
        </w:rPr>
        <w:t xml:space="preserve">Microbiology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Bacterial culture: plate culture, liquid microbial culture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isolation of pure cultures: streak plate method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classification of bacteria by gram staining</w:t>
      </w:r>
    </w:p>
    <w:p w:rsidR="00F51BB0" w:rsidRDefault="00F51BB0" w:rsidP="00F51BB0">
      <w:pPr>
        <w:pStyle w:val="ECVSubSectionHeading"/>
        <w:ind w:left="567"/>
      </w:pPr>
    </w:p>
    <w:p w:rsidR="00F51BB0" w:rsidRPr="004568EE" w:rsidRDefault="00F51BB0" w:rsidP="00F51BB0">
      <w:pPr>
        <w:pStyle w:val="ECVSubSectionHeading"/>
        <w:ind w:left="567"/>
        <w:rPr>
          <w:sz w:val="24"/>
        </w:rPr>
      </w:pPr>
      <w:r w:rsidRPr="004568EE">
        <w:rPr>
          <w:sz w:val="24"/>
        </w:rPr>
        <w:t>Mammalian cell culture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maintaining cells in culture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passaging / subculture / splitting cells</w:t>
      </w:r>
    </w:p>
    <w:p w:rsidR="00F51BB0" w:rsidRDefault="00F51BB0" w:rsidP="00F51BB0">
      <w:pPr>
        <w:pStyle w:val="ECVSubSectionHeading"/>
        <w:ind w:left="567"/>
      </w:pPr>
    </w:p>
    <w:p w:rsidR="00F51BB0" w:rsidRPr="004568EE" w:rsidRDefault="00F51BB0" w:rsidP="00F51BB0">
      <w:pPr>
        <w:pStyle w:val="ECVSubSectionHeading"/>
        <w:ind w:left="567"/>
        <w:rPr>
          <w:sz w:val="24"/>
        </w:rPr>
      </w:pPr>
      <w:r w:rsidRPr="004568EE">
        <w:rPr>
          <w:sz w:val="24"/>
        </w:rPr>
        <w:t xml:space="preserve">Molecular Biology and Biochemistry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polymerase chain reaction (PCR)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isolation of nucleic acids (genomic DNA, plasmid- DNA)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restriction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ligation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transformation of bacteria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agarose gel electrophoresis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High-performance liquid chromatography (HPLC)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sodium dodecyl sulphate polyacrylamide gel electrophoresis (SDS-PAGE)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immunological assays: Western blot, ELISA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protein quantification: Biuret</w:t>
      </w:r>
    </w:p>
    <w:p w:rsidR="00F51BB0" w:rsidRDefault="00F51BB0" w:rsidP="00F51BB0">
      <w:pPr>
        <w:pStyle w:val="ECVSubSectionHeading"/>
        <w:ind w:left="567"/>
      </w:pPr>
    </w:p>
    <w:p w:rsidR="00F51BB0" w:rsidRPr="004568EE" w:rsidRDefault="00F51BB0" w:rsidP="00F51BB0">
      <w:pPr>
        <w:pStyle w:val="ECVSubSectionHeading"/>
        <w:ind w:left="567"/>
        <w:rPr>
          <w:sz w:val="24"/>
        </w:rPr>
      </w:pPr>
      <w:r w:rsidRPr="004568EE">
        <w:rPr>
          <w:sz w:val="24"/>
        </w:rPr>
        <w:t>Chemistry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 xml:space="preserve">acid-base titration (conducting meter / digital potentiometer) </w:t>
      </w:r>
    </w:p>
    <w:p w:rsidR="00F51BB0" w:rsidRPr="004568EE" w:rsidRDefault="00F51BB0" w:rsidP="00F51BB0">
      <w:pPr>
        <w:pStyle w:val="ECVSectionBullet"/>
        <w:numPr>
          <w:ilvl w:val="0"/>
          <w:numId w:val="2"/>
        </w:numPr>
        <w:ind w:left="851"/>
        <w:rPr>
          <w:sz w:val="20"/>
          <w:szCs w:val="20"/>
        </w:rPr>
      </w:pPr>
      <w:r w:rsidRPr="004568EE">
        <w:rPr>
          <w:sz w:val="20"/>
          <w:szCs w:val="20"/>
        </w:rPr>
        <w:t>thin layer chromatography</w:t>
      </w:r>
    </w:p>
    <w:p w:rsidR="00F51BB0" w:rsidRDefault="00F51BB0"/>
    <w:sectPr w:rsidR="00F51BB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C8" w:rsidRDefault="00C83BC8">
      <w:r>
        <w:separator/>
      </w:r>
    </w:p>
  </w:endnote>
  <w:endnote w:type="continuationSeparator" w:id="0">
    <w:p w:rsidR="00C83BC8" w:rsidRDefault="00C8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88" w:rsidRDefault="00085D88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57EB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57EB6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88" w:rsidRDefault="00085D88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57EB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57EB6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C8" w:rsidRDefault="00C83BC8">
      <w:r>
        <w:separator/>
      </w:r>
    </w:p>
  </w:footnote>
  <w:footnote w:type="continuationSeparator" w:id="0">
    <w:p w:rsidR="00C83BC8" w:rsidRDefault="00C8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88" w:rsidRDefault="00657EB6">
    <w:pPr>
      <w:pStyle w:val="ECVCurriculumVitaeNextPages"/>
    </w:pPr>
    <w:r>
      <w:rPr>
        <w:noProof/>
        <w:lang w:val="de-DE" w:eastAsia="de-DE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D88">
      <w:t xml:space="preserve"> </w:t>
    </w:r>
    <w:r w:rsidR="00085D88">
      <w:tab/>
      <w:t xml:space="preserve"> </w:t>
    </w:r>
    <w:r w:rsidR="00085D88">
      <w:rPr>
        <w:szCs w:val="20"/>
      </w:rPr>
      <w:t>Curriculum Vitae</w:t>
    </w:r>
    <w:r w:rsidR="00085D88">
      <w:rPr>
        <w:szCs w:val="20"/>
      </w:rPr>
      <w:tab/>
      <w:t xml:space="preserve"> </w:t>
    </w:r>
    <w:r w:rsidR="00085D88" w:rsidRPr="008B6394">
      <w:rPr>
        <w:szCs w:val="20"/>
      </w:rPr>
      <w:t>Mario-Maria 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88" w:rsidRDefault="00657EB6">
    <w:pPr>
      <w:pStyle w:val="ECVCurriculumVitaeNextPages"/>
    </w:pPr>
    <w:r>
      <w:rPr>
        <w:noProof/>
        <w:lang w:val="de-DE" w:eastAsia="de-DE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D88">
      <w:t xml:space="preserve"> </w:t>
    </w:r>
    <w:r w:rsidR="00085D88">
      <w:tab/>
      <w:t xml:space="preserve"> </w:t>
    </w:r>
    <w:r w:rsidR="00085D88">
      <w:rPr>
        <w:szCs w:val="20"/>
      </w:rPr>
      <w:t>Curriculum Vitae</w:t>
    </w:r>
    <w:r w:rsidR="00085D88">
      <w:rPr>
        <w:szCs w:val="20"/>
      </w:rPr>
      <w:tab/>
      <w:t xml:space="preserve"> Mario-Maria</w:t>
    </w:r>
    <w:r w:rsidR="00085D88">
      <w:t xml:space="preserve"> 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47637C"/>
    <w:multiLevelType w:val="hybridMultilevel"/>
    <w:tmpl w:val="D0E0D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56A"/>
    <w:multiLevelType w:val="hybridMultilevel"/>
    <w:tmpl w:val="BB7AB4BC"/>
    <w:lvl w:ilvl="0" w:tplc="2BC824F2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5F27DF2"/>
    <w:multiLevelType w:val="hybridMultilevel"/>
    <w:tmpl w:val="05D8AA2E"/>
    <w:lvl w:ilvl="0" w:tplc="A1F475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CF6"/>
    <w:multiLevelType w:val="hybridMultilevel"/>
    <w:tmpl w:val="CC5EE8CE"/>
    <w:lvl w:ilvl="0" w:tplc="0B949E7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B3D"/>
    <w:multiLevelType w:val="hybridMultilevel"/>
    <w:tmpl w:val="8E5E1FAE"/>
    <w:lvl w:ilvl="0" w:tplc="A1F475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3623A"/>
    <w:rsid w:val="0003762A"/>
    <w:rsid w:val="000778F8"/>
    <w:rsid w:val="00085D88"/>
    <w:rsid w:val="000C4FEA"/>
    <w:rsid w:val="000D2E7E"/>
    <w:rsid w:val="000E1938"/>
    <w:rsid w:val="001141D9"/>
    <w:rsid w:val="001C46DB"/>
    <w:rsid w:val="00210F95"/>
    <w:rsid w:val="00245A21"/>
    <w:rsid w:val="00262AA4"/>
    <w:rsid w:val="00264D51"/>
    <w:rsid w:val="00286F7F"/>
    <w:rsid w:val="002946C7"/>
    <w:rsid w:val="002A42F7"/>
    <w:rsid w:val="003138BD"/>
    <w:rsid w:val="0034407E"/>
    <w:rsid w:val="00345A50"/>
    <w:rsid w:val="00397DD5"/>
    <w:rsid w:val="003E3CF4"/>
    <w:rsid w:val="00400E6B"/>
    <w:rsid w:val="004422C3"/>
    <w:rsid w:val="004568EE"/>
    <w:rsid w:val="0048150D"/>
    <w:rsid w:val="00515F33"/>
    <w:rsid w:val="005B2D47"/>
    <w:rsid w:val="00657EB6"/>
    <w:rsid w:val="006A7B3A"/>
    <w:rsid w:val="006C435E"/>
    <w:rsid w:val="007124AD"/>
    <w:rsid w:val="0074305C"/>
    <w:rsid w:val="0078566D"/>
    <w:rsid w:val="007A3545"/>
    <w:rsid w:val="00860DC4"/>
    <w:rsid w:val="00891FD4"/>
    <w:rsid w:val="00893C93"/>
    <w:rsid w:val="008A17AA"/>
    <w:rsid w:val="008B6394"/>
    <w:rsid w:val="00975F6C"/>
    <w:rsid w:val="009B3A72"/>
    <w:rsid w:val="00A758AA"/>
    <w:rsid w:val="00A85745"/>
    <w:rsid w:val="00A9764C"/>
    <w:rsid w:val="00AD4B86"/>
    <w:rsid w:val="00B64082"/>
    <w:rsid w:val="00C572EF"/>
    <w:rsid w:val="00C83BC8"/>
    <w:rsid w:val="00C97812"/>
    <w:rsid w:val="00D20612"/>
    <w:rsid w:val="00DE355C"/>
    <w:rsid w:val="00E00792"/>
    <w:rsid w:val="00E212C7"/>
    <w:rsid w:val="00E40E6B"/>
    <w:rsid w:val="00EF02C9"/>
    <w:rsid w:val="00F10791"/>
    <w:rsid w:val="00F206B9"/>
    <w:rsid w:val="00F229C9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40AFE958-F7DB-4E0D-B596-739E932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Zeilennumm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BesuchterHyperlink">
    <w:name w:val="BesuchterHyperlink"/>
    <w:rPr>
      <w:color w:val="80000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chriftu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Kopfzeil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Kopfzeil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uzeile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krpe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sz-lise-meitner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ologische-musteranstalt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3750</CharactersWithSpaces>
  <SharedDoc>false</SharedDoc>
  <HLinks>
    <vt:vector size="12" baseType="variant"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http://www.osz-lise-meitner.eu/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http://www.biologische-musteranstalt.com/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europe</dc:creator>
  <cp:keywords>Europass, CV, Cedefop</cp:keywords>
  <dc:description>Europass CV</dc:description>
  <cp:lastModifiedBy>pom@vnetz.osz-lise-meitner.eu</cp:lastModifiedBy>
  <cp:revision>2</cp:revision>
  <cp:lastPrinted>1899-12-31T23:00:00Z</cp:lastPrinted>
  <dcterms:created xsi:type="dcterms:W3CDTF">2023-09-18T09:28:00Z</dcterms:created>
  <dcterms:modified xsi:type="dcterms:W3CDTF">2023-09-18T09:28:00Z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